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hanging="2"/>
        <w:jc w:val="center"/>
        <w:rPr>
          <w:rFonts w:ascii="Trebuchet MS" w:eastAsia="Trebuchet MS" w:hAnsi="Trebuchet MS" w:cs="Trebuchet MS"/>
          <w:color w:val="FFFFFF"/>
          <w:sz w:val="16"/>
          <w:szCs w:val="16"/>
        </w:rPr>
      </w:pPr>
      <w:r>
        <w:rPr>
          <w:rFonts w:ascii="Trebuchet MS" w:eastAsia="Trebuchet MS" w:hAnsi="Trebuchet MS" w:cs="Trebuchet MS"/>
          <w:color w:val="FFFFFF"/>
          <w:sz w:val="16"/>
          <w:szCs w:val="16"/>
        </w:rPr>
        <w:t>11</w:t>
      </w:r>
    </w:p>
    <w:tbl>
      <w:tblPr>
        <w:tblW w:w="1068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419"/>
        <w:gridCol w:w="6164"/>
        <w:gridCol w:w="2164"/>
      </w:tblGrid>
      <w:tr w:rsidR="00F54E53" w:rsidTr="00DA32EB">
        <w:trPr>
          <w:cantSplit/>
          <w:trHeight w:val="872"/>
          <w:jc w:val="center"/>
        </w:trPr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114300" distR="114300" wp14:anchorId="56C55AC1" wp14:editId="6C378BA8">
                  <wp:extent cx="408940" cy="435610"/>
                  <wp:effectExtent l="0" t="0" r="0" b="0"/>
                  <wp:docPr id="10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5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color w:val="000000"/>
              </w:rPr>
              <w:object w:dxaOrig="4186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.75pt;visibility:visible" o:ole="">
                  <v:imagedata r:id="rId6" o:title=""/>
                  <v:path o:extrusionok="t"/>
                </v:shape>
                <o:OLEObject Type="Embed" ProgID="PBrush" ShapeID="_x0000_i1025" DrawAspect="Content" ObjectID="_1744124552" r:id="rId7"/>
              </w:object>
            </w:r>
          </w:p>
        </w:tc>
        <w:tc>
          <w:tcPr>
            <w:tcW w:w="616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32"/>
                <w:szCs w:val="32"/>
              </w:rPr>
              <w:t xml:space="preserve">IIS </w:t>
            </w: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32"/>
                <w:szCs w:val="32"/>
              </w:rPr>
              <w:t>“Ettore Majorana”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Via A. De Gasperi, 6   -  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</w:rPr>
              <w:t>20811  Cesano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 Maderno  (MB)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E53" w:rsidRDefault="00F54E53" w:rsidP="00DA32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31D-PQ12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Rev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1 del 25/05/20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Pag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1/4</w:t>
            </w:r>
          </w:p>
        </w:tc>
      </w:tr>
    </w:tbl>
    <w:p w:rsidR="00F54E53" w:rsidRDefault="00F54E53" w:rsidP="00F54E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" w:hanging="3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:rsidR="00F54E53" w:rsidRDefault="00F54E53" w:rsidP="00F54E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" w:hanging="3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mallCaps/>
          <w:color w:val="000000"/>
          <w:sz w:val="28"/>
          <w:szCs w:val="28"/>
        </w:rPr>
        <w:t>RELAZIONE PER LA COMMISSIONE D’ESAME</w:t>
      </w:r>
    </w:p>
    <w:p w:rsidR="00F54E53" w:rsidRDefault="00F54E53" w:rsidP="00F54E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0" w:hanging="2"/>
        <w:jc w:val="center"/>
        <w:rPr>
          <w:rFonts w:ascii="Trebuchet MS" w:eastAsia="Trebuchet MS" w:hAnsi="Trebuchet MS" w:cs="Trebuchet MS"/>
          <w:b/>
          <w:color w:val="FFFFFF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smallCaps/>
          <w:color w:val="FFFFFF"/>
          <w:sz w:val="24"/>
          <w:szCs w:val="24"/>
          <w:highlight w:val="yellow"/>
        </w:rPr>
        <w:t>FXX</w:t>
      </w:r>
      <w:r>
        <w:rPr>
          <w:rFonts w:ascii="Trebuchet MS" w:eastAsia="Trebuchet MS" w:hAnsi="Trebuchet MS" w:cs="Trebuchet MS"/>
          <w:smallCaps/>
          <w:color w:val="FFFFFF"/>
          <w:sz w:val="24"/>
          <w:szCs w:val="24"/>
          <w:highlight w:val="black"/>
        </w:rPr>
        <w:t xml:space="preserve">FASCICOLO PERSONALE DA </w:t>
      </w:r>
      <w:proofErr w:type="gramStart"/>
      <w:r>
        <w:rPr>
          <w:rFonts w:ascii="Trebuchet MS" w:eastAsia="Trebuchet MS" w:hAnsi="Trebuchet MS" w:cs="Trebuchet MS"/>
          <w:smallCaps/>
          <w:color w:val="FFFFFF"/>
          <w:sz w:val="24"/>
          <w:szCs w:val="24"/>
          <w:highlight w:val="black"/>
        </w:rPr>
        <w:t>ALLEGARE  AL</w:t>
      </w:r>
      <w:proofErr w:type="gramEnd"/>
      <w:r>
        <w:rPr>
          <w:rFonts w:ascii="Trebuchet MS" w:eastAsia="Trebuchet MS" w:hAnsi="Trebuchet MS" w:cs="Trebuchet MS"/>
          <w:smallCaps/>
          <w:color w:val="FFFFFF"/>
          <w:sz w:val="24"/>
          <w:szCs w:val="24"/>
          <w:highlight w:val="black"/>
        </w:rPr>
        <w:t xml:space="preserve"> DOCUMENTO DEL 15 MAGGIO</w:t>
      </w:r>
      <w:r>
        <w:rPr>
          <w:rFonts w:ascii="Trebuchet MS" w:eastAsia="Trebuchet MS" w:hAnsi="Trebuchet MS" w:cs="Trebuchet MS"/>
          <w:smallCaps/>
          <w:color w:val="FFFFFF"/>
          <w:sz w:val="24"/>
          <w:szCs w:val="24"/>
          <w:highlight w:val="yellow"/>
        </w:rPr>
        <w:t>XXX</w:t>
      </w: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mallCaps/>
          <w:color w:val="000000"/>
          <w:sz w:val="28"/>
          <w:szCs w:val="28"/>
        </w:rPr>
        <w:t>STUDENTI CON DVA/DSA/BES</w:t>
      </w: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566"/>
        <w:gridCol w:w="1985"/>
        <w:gridCol w:w="3987"/>
        <w:gridCol w:w="425"/>
        <w:gridCol w:w="1869"/>
      </w:tblGrid>
      <w:tr w:rsidR="00F54E53" w:rsidTr="00DA32EB">
        <w:trPr>
          <w:trHeight w:val="397"/>
          <w:jc w:val="center"/>
        </w:trPr>
        <w:tc>
          <w:tcPr>
            <w:tcW w:w="2337" w:type="dxa"/>
            <w:gridSpan w:val="2"/>
            <w:tcBorders>
              <w:right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A.S. 202</w:t>
            </w:r>
            <w:r>
              <w:rPr>
                <w:rFonts w:ascii="Trebuchet MS" w:eastAsia="Trebuchet MS" w:hAnsi="Trebuchet MS" w:cs="Trebuchet MS"/>
                <w:b/>
              </w:rPr>
              <w:t>2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/2</w:t>
            </w: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INFORMAZIONI GENERALI DELLO STUDENTE</w:t>
            </w:r>
          </w:p>
        </w:tc>
      </w:tr>
      <w:tr w:rsidR="00F54E53" w:rsidTr="00DA32EB">
        <w:trPr>
          <w:trHeight w:val="624"/>
          <w:jc w:val="center"/>
        </w:trPr>
        <w:tc>
          <w:tcPr>
            <w:tcW w:w="2337" w:type="dxa"/>
            <w:gridSpan w:val="2"/>
            <w:tcBorders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Cognome e nome studente/studentessa</w:t>
            </w:r>
          </w:p>
        </w:tc>
        <w:tc>
          <w:tcPr>
            <w:tcW w:w="8266" w:type="dxa"/>
            <w:gridSpan w:val="4"/>
            <w:tcBorders>
              <w:lef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  <w:tr w:rsidR="00F54E53" w:rsidTr="00DA32EB">
        <w:trPr>
          <w:trHeight w:val="624"/>
          <w:jc w:val="center"/>
        </w:trPr>
        <w:tc>
          <w:tcPr>
            <w:tcW w:w="2337" w:type="dxa"/>
            <w:gridSpan w:val="2"/>
            <w:tcBorders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5972" w:type="dxa"/>
            <w:gridSpan w:val="2"/>
            <w:tcBorders>
              <w:lef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869" w:type="dxa"/>
            <w:tcBorders>
              <w:lef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54E53" w:rsidTr="00DA32EB">
        <w:trPr>
          <w:trHeight w:val="624"/>
          <w:jc w:val="center"/>
        </w:trPr>
        <w:tc>
          <w:tcPr>
            <w:tcW w:w="771" w:type="dxa"/>
            <w:tcBorders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56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Indirizzo di studio</w:t>
            </w:r>
          </w:p>
        </w:tc>
        <w:tc>
          <w:tcPr>
            <w:tcW w:w="6281" w:type="dxa"/>
            <w:gridSpan w:val="3"/>
            <w:tcBorders>
              <w:lef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Pr="00426136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18"/>
          <w:szCs w:val="18"/>
          <w:u w:val="single"/>
        </w:rPr>
      </w:pPr>
      <w:r w:rsidRPr="00426136">
        <w:rPr>
          <w:rFonts w:ascii="Trebuchet MS" w:eastAsia="Trebuchet MS" w:hAnsi="Trebuchet MS" w:cs="Trebuchet MS"/>
          <w:b/>
          <w:smallCaps/>
          <w:color w:val="000000"/>
          <w:sz w:val="18"/>
          <w:szCs w:val="18"/>
          <w:u w:val="single"/>
        </w:rPr>
        <w:t>I DATI CHE SEGUONO VANNO DESUNTI DAL PEI/PDP ADOTTATO E QUI ALLEGATO E DALLE INDICAZIONI DI PAG.2 DELLE “INDICAZIONI PER LA COMPILAZIONE”</w:t>
      </w: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10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43"/>
        <w:gridCol w:w="1417"/>
        <w:gridCol w:w="5290"/>
      </w:tblGrid>
      <w:tr w:rsidR="00F54E53" w:rsidTr="00DA32EB">
        <w:trPr>
          <w:trHeight w:val="624"/>
          <w:jc w:val="center"/>
        </w:trPr>
        <w:tc>
          <w:tcPr>
            <w:tcW w:w="2056" w:type="dxa"/>
            <w:tcBorders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 ultima diagnosi</w:t>
            </w:r>
          </w:p>
        </w:tc>
        <w:tc>
          <w:tcPr>
            <w:tcW w:w="184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Rilasciata da</w:t>
            </w:r>
          </w:p>
        </w:tc>
        <w:tc>
          <w:tcPr>
            <w:tcW w:w="5291" w:type="dxa"/>
            <w:tcBorders>
              <w:left w:val="dott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tbl>
      <w:tblPr>
        <w:tblW w:w="10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474"/>
      </w:tblGrid>
      <w:tr w:rsidR="00F54E53" w:rsidTr="00DA32EB">
        <w:trPr>
          <w:trHeight w:val="397"/>
        </w:trPr>
        <w:tc>
          <w:tcPr>
            <w:tcW w:w="2093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8474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PRESENTAZIONE DELLO STUDENTE</w:t>
            </w:r>
          </w:p>
        </w:tc>
      </w:tr>
      <w:tr w:rsidR="00F54E53" w:rsidTr="00DA32EB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Diagnosi</w:t>
            </w:r>
          </w:p>
        </w:tc>
        <w:tc>
          <w:tcPr>
            <w:tcW w:w="8474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  <w:tr w:rsidR="00F54E53" w:rsidTr="00DA32EB">
        <w:trPr>
          <w:trHeight w:val="870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Difficoltà connesse</w:t>
            </w: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  <w:tr w:rsidR="00F54E53" w:rsidTr="00DA32EB">
        <w:trPr>
          <w:trHeight w:val="1020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Capacità relazionali e di socializzazione con il gruppo classe</w:t>
            </w:r>
          </w:p>
        </w:tc>
        <w:tc>
          <w:tcPr>
            <w:tcW w:w="8474" w:type="dxa"/>
          </w:tcPr>
          <w:p w:rsidR="00F54E53" w:rsidRDefault="00F54E53" w:rsidP="00DA32EB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54E53" w:rsidTr="00DA32EB">
        <w:trPr>
          <w:trHeight w:val="825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Caratteristiche del processo del suo apprendimento  </w:t>
            </w:r>
          </w:p>
        </w:tc>
        <w:tc>
          <w:tcPr>
            <w:tcW w:w="8474" w:type="dxa"/>
          </w:tcPr>
          <w:p w:rsidR="00F54E53" w:rsidRDefault="00F54E53" w:rsidP="00DA32EB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54E53" w:rsidTr="00DA32EB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Livello di consapevolezza raggiunto in relazione al proprio disturbo</w:t>
            </w:r>
          </w:p>
        </w:tc>
        <w:tc>
          <w:tcPr>
            <w:tcW w:w="8474" w:type="dxa"/>
          </w:tcPr>
          <w:p w:rsidR="00F54E53" w:rsidRDefault="00F54E53" w:rsidP="00DA32EB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W w:w="10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474"/>
      </w:tblGrid>
      <w:tr w:rsidR="00F54E53" w:rsidTr="00DA32EB">
        <w:trPr>
          <w:trHeight w:val="397"/>
        </w:trPr>
        <w:tc>
          <w:tcPr>
            <w:tcW w:w="2093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8474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METODOLOGIE DIDATTICHE</w:t>
            </w:r>
          </w:p>
        </w:tc>
      </w:tr>
      <w:tr w:rsidR="00F54E53" w:rsidTr="00DA32EB">
        <w:trPr>
          <w:trHeight w:val="1612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ha messo in atto le seguenti metodologie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</w:rPr>
            </w:pP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  <w:tr w:rsidR="00F54E53" w:rsidTr="00DA32EB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Ed ha attivato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  seguenti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interventi di personalizzazione: (dal PDP redatto)</w:t>
            </w: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54E53" w:rsidTr="00DA32EB">
        <w:trPr>
          <w:trHeight w:val="1125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Ha adottato i seguenti strumenti compensativi (dal PDP redatto)</w:t>
            </w:r>
          </w:p>
        </w:tc>
        <w:tc>
          <w:tcPr>
            <w:tcW w:w="8474" w:type="dxa"/>
          </w:tcPr>
          <w:p w:rsidR="00F54E53" w:rsidRDefault="00F54E53" w:rsidP="00DA32EB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F54E53" w:rsidTr="00DA32EB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Le seguenti misure dispensative: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Dal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PEI/PDP redatto)</w:t>
            </w: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10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474"/>
      </w:tblGrid>
      <w:tr w:rsidR="00F54E53" w:rsidTr="00DA32EB">
        <w:trPr>
          <w:trHeight w:val="397"/>
        </w:trPr>
        <w:tc>
          <w:tcPr>
            <w:tcW w:w="2093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8474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STRUMENTI E CRITERI DI VERIFICA</w:t>
            </w:r>
          </w:p>
        </w:tc>
      </w:tr>
      <w:tr w:rsidR="00F54E53" w:rsidTr="00DA32EB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Sono state effettuate le seguenti tipologie di verifica</w:t>
            </w: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  <w:tr w:rsidR="00F54E53" w:rsidTr="00DA32EB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Adottati I seguenti criteri per la valutazione delle verifiche</w:t>
            </w:r>
          </w:p>
        </w:tc>
        <w:tc>
          <w:tcPr>
            <w:tcW w:w="8474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keepNext/>
        <w:spacing w:after="60"/>
        <w:ind w:left="0" w:hanging="2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2/4 </w:t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</w:r>
      <w:r>
        <w:rPr>
          <w:rFonts w:ascii="Cambria" w:eastAsia="Cambria" w:hAnsi="Cambria" w:cs="Cambria"/>
          <w:b/>
          <w:sz w:val="16"/>
          <w:szCs w:val="16"/>
        </w:rPr>
        <w:tab/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Mod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 31D-PQ12 [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Rev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 1]</w:t>
      </w: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10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041"/>
      </w:tblGrid>
      <w:tr w:rsidR="00F54E53" w:rsidTr="00DA32EB">
        <w:trPr>
          <w:trHeight w:val="397"/>
        </w:trPr>
        <w:tc>
          <w:tcPr>
            <w:tcW w:w="1526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41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INDICAZIONI PER LA PROVA PER L’ ESAME DI STATO art.17 dell’OM</w:t>
            </w: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16"/>
          <w:szCs w:val="16"/>
        </w:rPr>
      </w:pPr>
    </w:p>
    <w:tbl>
      <w:tblPr>
        <w:tblW w:w="10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183"/>
      </w:tblGrid>
      <w:tr w:rsidR="00F54E53" w:rsidTr="00F54E53">
        <w:trPr>
          <w:trHeight w:val="3655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Analisi materiale scelto</w:t>
            </w:r>
          </w:p>
        </w:tc>
        <w:tc>
          <w:tcPr>
            <w:tcW w:w="918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W w:w="10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9182"/>
      </w:tblGrid>
      <w:tr w:rsidR="00F54E53" w:rsidTr="00DA32EB">
        <w:trPr>
          <w:trHeight w:val="397"/>
        </w:trPr>
        <w:tc>
          <w:tcPr>
            <w:tcW w:w="1456" w:type="dxa"/>
            <w:tcBorders>
              <w:bottom w:val="dashed" w:sz="4" w:space="0" w:color="000000"/>
            </w:tcBorders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PTCO</w:t>
            </w:r>
          </w:p>
        </w:tc>
        <w:tc>
          <w:tcPr>
            <w:tcW w:w="9183" w:type="dxa"/>
            <w:tcBorders>
              <w:bottom w:val="dashed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54E53" w:rsidTr="00DA32EB">
        <w:trPr>
          <w:trHeight w:val="397"/>
        </w:trPr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Educazione Civica</w:t>
            </w:r>
          </w:p>
        </w:tc>
        <w:tc>
          <w:tcPr>
            <w:tcW w:w="91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54E53" w:rsidTr="00DA32EB">
        <w:trPr>
          <w:trHeight w:val="397"/>
        </w:trPr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Tempi (eventuali accorgimenti)</w:t>
            </w:r>
          </w:p>
        </w:tc>
        <w:tc>
          <w:tcPr>
            <w:tcW w:w="91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54E53" w:rsidTr="00DA32EB">
        <w:trPr>
          <w:trHeight w:val="397"/>
        </w:trPr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Modalità di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Conduzione del colloquio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eventuali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accorgimenti)</w:t>
            </w:r>
          </w:p>
        </w:tc>
        <w:tc>
          <w:tcPr>
            <w:tcW w:w="91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F54E53" w:rsidTr="00DA32EB">
        <w:trPr>
          <w:trHeight w:val="1305"/>
          <w:jc w:val="center"/>
        </w:trPr>
        <w:tc>
          <w:tcPr>
            <w:tcW w:w="10425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ALLEGARE AL PRESENTE DOCUMENTO</w:t>
            </w:r>
          </w:p>
          <w:p w:rsidR="00F54E53" w:rsidRDefault="00F54E53" w:rsidP="00F54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Copia del PEI/PDP</w:t>
            </w:r>
          </w:p>
          <w:p w:rsidR="00F54E53" w:rsidRDefault="00F54E53" w:rsidP="00F54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Testi delle prove eventualmente svolte (SOPRATTUTTO SE EQUIPOLLENTI)</w:t>
            </w:r>
          </w:p>
          <w:p w:rsidR="00F54E53" w:rsidRDefault="00F54E53" w:rsidP="00F54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Griglie adottate (PER LA PRIMA </w:t>
            </w:r>
            <w:r>
              <w:rPr>
                <w:rFonts w:ascii="Trebuchet MS" w:eastAsia="Trebuchet MS" w:hAnsi="Trebuchet MS" w:cs="Trebuchet MS"/>
                <w:b/>
              </w:rPr>
              <w:t>E SECONDA PROVA)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F54E53" w:rsidRDefault="00F54E53" w:rsidP="00F54E5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F54E53" w:rsidRDefault="00F54E53" w:rsidP="00F54E5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F54E53" w:rsidRDefault="00F54E53" w:rsidP="00F54E5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F54E53" w:rsidRDefault="00F54E53" w:rsidP="00F54E5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¾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proofErr w:type="spellStart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Mod</w:t>
      </w:r>
      <w:proofErr w:type="spellEnd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31D-PQ12 [</w:t>
      </w:r>
      <w:proofErr w:type="spellStart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Rev</w:t>
      </w:r>
      <w:proofErr w:type="spellEnd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1]</w:t>
      </w: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1"/>
      </w:tblGrid>
      <w:tr w:rsidR="00F54E53" w:rsidTr="00DA32EB">
        <w:trPr>
          <w:cantSplit/>
          <w:trHeight w:val="454"/>
          <w:jc w:val="center"/>
        </w:trPr>
        <w:tc>
          <w:tcPr>
            <w:tcW w:w="8611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 CONSIGLIO DI CLASSE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di 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4860"/>
      </w:tblGrid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COORDINATORE</w:t>
            </w:r>
          </w:p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4860"/>
      </w:tblGrid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PROF</w:t>
            </w: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F54E53" w:rsidTr="00DA32EB">
        <w:trPr>
          <w:cantSplit/>
          <w:trHeight w:val="567"/>
          <w:jc w:val="center"/>
        </w:trPr>
        <w:tc>
          <w:tcPr>
            <w:tcW w:w="3751" w:type="dxa"/>
            <w:shd w:val="clear" w:color="auto" w:fill="F2F2F2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60" w:type="dxa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W w:w="3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</w:tblGrid>
      <w:tr w:rsidR="00F54E53" w:rsidTr="00DA32EB">
        <w:trPr>
          <w:cantSplit/>
          <w:trHeight w:val="567"/>
          <w:jc w:val="center"/>
        </w:trPr>
        <w:tc>
          <w:tcPr>
            <w:tcW w:w="3751" w:type="dxa"/>
            <w:vAlign w:val="center"/>
          </w:tcPr>
          <w:p w:rsidR="00F54E53" w:rsidRDefault="00F54E53" w:rsidP="00DA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Cesano Maderno,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2F2F2"/>
              </w:rPr>
              <w:t>il  08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2F2F2"/>
              </w:rPr>
              <w:t xml:space="preserve"> / 06/ 202</w:t>
            </w:r>
            <w:r>
              <w:rPr>
                <w:shd w:val="clear" w:color="auto" w:fill="F2F2F2"/>
              </w:rPr>
              <w:t>3</w:t>
            </w:r>
          </w:p>
        </w:tc>
      </w:tr>
    </w:tbl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F54E53" w:rsidRDefault="00F54E53" w:rsidP="00F54E5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4/4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b/>
          <w:color w:val="000000"/>
          <w:sz w:val="16"/>
          <w:szCs w:val="16"/>
        </w:rPr>
        <w:tab/>
      </w:r>
      <w:proofErr w:type="spellStart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Mod</w:t>
      </w:r>
      <w:proofErr w:type="spellEnd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31D-PQ12 [</w:t>
      </w:r>
      <w:proofErr w:type="spellStart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Rev</w:t>
      </w:r>
      <w:proofErr w:type="spellEnd"/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1]</w:t>
      </w:r>
    </w:p>
    <w:p w:rsidR="00F54E53" w:rsidRDefault="00F54E53" w:rsidP="00F54E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16"/>
          <w:szCs w:val="16"/>
        </w:rPr>
      </w:pPr>
    </w:p>
    <w:p w:rsidR="00F27DBF" w:rsidRDefault="00F27DBF">
      <w:pPr>
        <w:ind w:left="0" w:hanging="2"/>
      </w:pPr>
    </w:p>
    <w:sectPr w:rsidR="00F27DBF" w:rsidSect="00F54E53">
      <w:pgSz w:w="11906" w:h="16838"/>
      <w:pgMar w:top="142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7B93"/>
    <w:multiLevelType w:val="multilevel"/>
    <w:tmpl w:val="1110FD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53"/>
    <w:rsid w:val="00F27DBF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D2F8-E6FF-40F3-8B83-EBA19A5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54E5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Maddalena</cp:lastModifiedBy>
  <cp:revision>1</cp:revision>
  <dcterms:created xsi:type="dcterms:W3CDTF">2023-04-27T16:12:00Z</dcterms:created>
  <dcterms:modified xsi:type="dcterms:W3CDTF">2023-04-27T16:16:00Z</dcterms:modified>
</cp:coreProperties>
</file>