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7B6A3B" w:rsidRPr="009845D8" w:rsidTr="003275F4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snapToGrid w:val="0"/>
              <w:spacing w:before="80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noProof/>
                <w:lang w:eastAsia="it-IT" w:bidi="ar-SA"/>
              </w:rPr>
              <w:drawing>
                <wp:inline distT="0" distB="0" distL="0" distR="0" wp14:anchorId="2FED593A" wp14:editId="3F84C0AA">
                  <wp:extent cx="352425" cy="3810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6A3B" w:rsidRPr="009845D8" w:rsidRDefault="007B6A3B" w:rsidP="003275F4">
            <w:pPr>
              <w:widowControl/>
              <w:snapToGrid w:val="0"/>
              <w:spacing w:before="60" w:after="120"/>
              <w:jc w:val="center"/>
              <w:rPr>
                <w:rFonts w:eastAsia="Times New Roman" w:cs="Times New Roman"/>
                <w:lang w:bidi="ar-SA"/>
              </w:rPr>
            </w:pPr>
            <w:r w:rsidRPr="009845D8">
              <w:rPr>
                <w:rFonts w:eastAsia="Times New Roman" w:cs="Times New Roman"/>
                <w:lang w:bidi="ar-SA"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7.25pt;height:29.25pt;visibility:visible" o:ole="">
                  <v:imagedata r:id="rId6" o:title=""/>
                </v:shape>
                <o:OLEObject Type="Embed" ProgID="PBrush" ShapeID="Oggetto1" DrawAspect="Content" ObjectID="_1621147464" r:id="rId7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snapToGrid w:val="0"/>
              <w:spacing w:before="60"/>
              <w:rPr>
                <w:rFonts w:eastAsia="Times New Roman" w:cs="Times New Roman"/>
                <w:lang w:bidi="ar-SA"/>
              </w:rPr>
            </w:pPr>
            <w:r w:rsidRPr="009845D8">
              <w:rPr>
                <w:rFonts w:ascii="Book Antiqua" w:eastAsia="Times New Roman" w:hAnsi="Book Antiqua" w:cs="Times New Roman"/>
                <w:b/>
                <w:sz w:val="28"/>
                <w:lang w:bidi="ar-SA"/>
              </w:rPr>
              <w:t xml:space="preserve">I </w:t>
            </w:r>
            <w:proofErr w:type="spellStart"/>
            <w:r w:rsidRPr="009845D8">
              <w:rPr>
                <w:rFonts w:ascii="Book Antiqua" w:eastAsia="Times New Roman" w:hAnsi="Book Antiqua" w:cs="Times New Roman"/>
                <w:b/>
                <w:sz w:val="28"/>
                <w:lang w:bidi="ar-SA"/>
              </w:rPr>
              <w:t>I</w:t>
            </w:r>
            <w:proofErr w:type="spellEnd"/>
            <w:r w:rsidRPr="009845D8">
              <w:rPr>
                <w:rFonts w:ascii="Book Antiqua" w:eastAsia="Times New Roman" w:hAnsi="Book Antiqua" w:cs="Times New Roman"/>
                <w:b/>
                <w:sz w:val="28"/>
                <w:lang w:bidi="ar-SA"/>
              </w:rPr>
              <w:t xml:space="preserve"> S  </w:t>
            </w:r>
            <w:r w:rsidRPr="009845D8">
              <w:rPr>
                <w:rFonts w:ascii="Book Antiqua" w:eastAsia="Times New Roman" w:hAnsi="Book Antiqua" w:cs="Times New Roman"/>
                <w:b/>
                <w:i/>
                <w:sz w:val="28"/>
                <w:lang w:bidi="ar-SA"/>
              </w:rPr>
              <w:t>“Ettore Majorana”</w:t>
            </w:r>
          </w:p>
          <w:p w:rsidR="007B6A3B" w:rsidRPr="009845D8" w:rsidRDefault="007B6A3B" w:rsidP="003275F4">
            <w:pPr>
              <w:widowControl/>
              <w:spacing w:before="60"/>
              <w:rPr>
                <w:rFonts w:ascii="Book Antiqua" w:eastAsia="Times New Roman" w:hAnsi="Book Antiqua" w:cs="Times New Roman"/>
                <w:sz w:val="22"/>
                <w:szCs w:val="22"/>
                <w:lang w:bidi="ar-SA"/>
              </w:rPr>
            </w:pPr>
            <w:r w:rsidRPr="009845D8">
              <w:rPr>
                <w:rFonts w:ascii="Book Antiqua" w:eastAsia="Times New Roman" w:hAnsi="Book Antiqua" w:cs="Times New Roman"/>
                <w:sz w:val="22"/>
                <w:szCs w:val="22"/>
                <w:lang w:bidi="ar-SA"/>
              </w:rPr>
              <w:t>Via A. De Gasperi, 6   -   20811  Cesano  Maderno  (MB)</w:t>
            </w:r>
          </w:p>
        </w:tc>
      </w:tr>
      <w:tr w:rsidR="007B6A3B" w:rsidRPr="009845D8" w:rsidTr="003275F4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keepNext/>
              <w:widowControl/>
              <w:snapToGrid w:val="0"/>
              <w:spacing w:before="120" w:after="40"/>
              <w:jc w:val="center"/>
              <w:outlineLvl w:val="2"/>
              <w:rPr>
                <w:rFonts w:ascii="Trebuchet MS" w:eastAsia="Times New Roman" w:hAnsi="Trebuchet MS" w:cs="Times New Roman"/>
                <w:b/>
                <w:sz w:val="22"/>
                <w:szCs w:val="22"/>
                <w:lang w:bidi="ar-SA"/>
              </w:rPr>
            </w:pPr>
            <w:r w:rsidRPr="009845D8">
              <w:rPr>
                <w:rFonts w:ascii="Trebuchet MS" w:eastAsia="Times New Roman" w:hAnsi="Trebuchet MS" w:cs="Times New Roman"/>
                <w:b/>
                <w:sz w:val="22"/>
                <w:szCs w:val="22"/>
                <w:lang w:bidi="ar-SA"/>
              </w:rPr>
              <w:t>PROGRAMMA SVOLTO</w:t>
            </w:r>
          </w:p>
        </w:tc>
      </w:tr>
    </w:tbl>
    <w:p w:rsidR="007B6A3B" w:rsidRPr="009845D8" w:rsidRDefault="007B6A3B" w:rsidP="007B6A3B">
      <w:pPr>
        <w:widowControl/>
        <w:jc w:val="center"/>
        <w:rPr>
          <w:rFonts w:ascii="Palatino Linotype" w:eastAsia="Times New Roman" w:hAnsi="Palatino Linotype" w:cs="Times New Roman"/>
          <w:b/>
          <w:bCs/>
          <w:sz w:val="16"/>
          <w:szCs w:val="16"/>
          <w:lang w:bidi="ar-SA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7B6A3B" w:rsidRPr="009845D8" w:rsidTr="003275F4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9845D8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A346BE" w:rsidP="00DF27FF">
            <w:pPr>
              <w:widowControl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eastAsia="Times New Roman" w:hAnsi="Trebuchet MS" w:cs="Times New Roman"/>
                <w:lang w:bidi="ar-SA"/>
              </w:rPr>
            </w:pPr>
            <w:r>
              <w:rPr>
                <w:rFonts w:ascii="Trebuchet MS" w:eastAsia="Times New Roman" w:hAnsi="Trebuchet MS" w:cs="Times New Roman"/>
                <w:lang w:bidi="ar-SA"/>
              </w:rPr>
              <w:t>5</w:t>
            </w:r>
            <w:r w:rsidR="00BC295A">
              <w:rPr>
                <w:rFonts w:ascii="Trebuchet MS" w:eastAsia="Times New Roman" w:hAnsi="Trebuchet MS" w:cs="Times New Roman"/>
                <w:lang w:bidi="ar-SA"/>
              </w:rPr>
              <w:t>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9845D8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eastAsia="Times New Roman" w:hAnsi="Trebuchet MS" w:cs="Times New Roman"/>
                <w:lang w:bidi="ar-SA"/>
              </w:rPr>
            </w:pPr>
            <w:r w:rsidRPr="009845D8">
              <w:rPr>
                <w:rFonts w:ascii="Trebuchet MS" w:eastAsia="Times New Roman" w:hAnsi="Trebuchet MS" w:cs="Times New Roman"/>
                <w:lang w:bidi="ar-SA"/>
              </w:rPr>
              <w:t>SCIENZE MOTORIE</w:t>
            </w:r>
          </w:p>
        </w:tc>
      </w:tr>
      <w:tr w:rsidR="007B6A3B" w:rsidRPr="009845D8" w:rsidTr="003275F4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9845D8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DF27FF">
            <w:pPr>
              <w:widowControl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eastAsia="Times New Roman" w:hAnsi="Trebuchet MS" w:cs="Times New Roman"/>
                <w:lang w:bidi="ar-SA"/>
              </w:rPr>
            </w:pPr>
            <w:r w:rsidRPr="009845D8">
              <w:rPr>
                <w:rFonts w:ascii="Trebuchet MS" w:eastAsia="Times New Roman" w:hAnsi="Trebuchet MS" w:cs="Times New Roman"/>
                <w:lang w:bidi="ar-SA"/>
              </w:rPr>
              <w:t xml:space="preserve">Prof. </w:t>
            </w:r>
            <w:r w:rsidR="00DF27FF">
              <w:rPr>
                <w:rFonts w:ascii="Trebuchet MS" w:eastAsia="Times New Roman" w:hAnsi="Trebuchet MS" w:cs="Times New Roman"/>
                <w:lang w:bidi="ar-SA"/>
              </w:rPr>
              <w:t>LA PORTA ANDREA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9845D8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425776" w:rsidP="003275F4">
            <w:pPr>
              <w:widowControl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eastAsia="Times New Roman" w:hAnsi="Trebuchet MS" w:cs="Times New Roman"/>
                <w:lang w:bidi="ar-SA"/>
              </w:rPr>
            </w:pPr>
            <w:r>
              <w:rPr>
                <w:rFonts w:ascii="Trebuchet MS" w:eastAsia="Times New Roman" w:hAnsi="Trebuchet MS" w:cs="Times New Roman"/>
                <w:lang w:bidi="ar-SA"/>
              </w:rPr>
              <w:t>2018/2019</w:t>
            </w:r>
          </w:p>
        </w:tc>
      </w:tr>
    </w:tbl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 w:rsidRPr="009845D8">
        <w:rPr>
          <w:rFonts w:ascii="Calibri" w:eastAsia="Calibri" w:hAnsi="Calibri" w:cs="Calibri"/>
          <w:sz w:val="22"/>
          <w:szCs w:val="22"/>
          <w:lang w:bidi="ar-SA"/>
        </w:rPr>
        <w:t>Il lavoro è stato prevalentemente finalizzato ad invogliare gli alunni alla pratica delle attività motorie e sportive. Attraverso  i giochi di squadra si è cercato di stimolare la collaborazione e la socializzazione, senza trascurare lo sviluppo</w:t>
      </w:r>
      <w:r w:rsidR="00EA5737">
        <w:rPr>
          <w:rFonts w:ascii="Calibri" w:eastAsia="Calibri" w:hAnsi="Calibri" w:cs="Calibri"/>
          <w:sz w:val="22"/>
          <w:szCs w:val="22"/>
          <w:lang w:bidi="ar-SA"/>
        </w:rPr>
        <w:t xml:space="preserve"> e l’affinamento</w:t>
      </w:r>
      <w:r w:rsidRPr="009845D8">
        <w:rPr>
          <w:rFonts w:ascii="Calibri" w:eastAsia="Calibri" w:hAnsi="Calibri" w:cs="Calibri"/>
          <w:sz w:val="22"/>
          <w:szCs w:val="22"/>
          <w:lang w:bidi="ar-SA"/>
        </w:rPr>
        <w:t xml:space="preserve"> delle Capaci</w:t>
      </w:r>
      <w:r w:rsidR="00DF27FF">
        <w:rPr>
          <w:rFonts w:ascii="Calibri" w:eastAsia="Calibri" w:hAnsi="Calibri" w:cs="Calibri"/>
          <w:sz w:val="22"/>
          <w:szCs w:val="22"/>
          <w:lang w:bidi="ar-SA"/>
        </w:rPr>
        <w:t>tà Motorie</w:t>
      </w:r>
      <w:r w:rsidR="001E0F8E">
        <w:rPr>
          <w:rFonts w:ascii="Calibri" w:eastAsia="Calibri" w:hAnsi="Calibri" w:cs="Calibri"/>
          <w:sz w:val="22"/>
          <w:szCs w:val="22"/>
          <w:lang w:bidi="ar-SA"/>
        </w:rPr>
        <w:t>, condizionali e coordinative</w:t>
      </w:r>
      <w:r w:rsidR="00DF27FF">
        <w:rPr>
          <w:rFonts w:ascii="Calibri" w:eastAsia="Calibri" w:hAnsi="Calibri" w:cs="Calibri"/>
          <w:sz w:val="22"/>
          <w:szCs w:val="22"/>
          <w:lang w:bidi="ar-SA"/>
        </w:rPr>
        <w:t>.</w:t>
      </w:r>
      <w:r w:rsidRPr="009845D8">
        <w:rPr>
          <w:rFonts w:ascii="Calibri" w:eastAsia="Calibri" w:hAnsi="Calibri" w:cs="Calibri"/>
          <w:sz w:val="22"/>
          <w:szCs w:val="22"/>
          <w:lang w:bidi="ar-SA"/>
        </w:rPr>
        <w:t xml:space="preserve">  Sono state praticate le seguenti attività:</w:t>
      </w: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 w:rsidRPr="009845D8">
        <w:rPr>
          <w:rFonts w:ascii="Calibri" w:eastAsia="Calibri" w:hAnsi="Calibri" w:cs="Calibri"/>
          <w:sz w:val="22"/>
          <w:szCs w:val="22"/>
          <w:lang w:bidi="ar-SA"/>
        </w:rPr>
        <w:t>-Atletica leggera (corsa, salto in alto e salto in lungo)</w:t>
      </w: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 w:rsidRPr="009845D8">
        <w:rPr>
          <w:rFonts w:ascii="Calibri" w:eastAsia="Calibri" w:hAnsi="Calibri" w:cs="Calibri"/>
          <w:sz w:val="22"/>
          <w:szCs w:val="22"/>
          <w:lang w:bidi="ar-SA"/>
        </w:rPr>
        <w:t>-Esercizi con piccoli attrezzi (fune, funicelle, cerchi ecc.)</w:t>
      </w:r>
    </w:p>
    <w:p w:rsidR="007B6A3B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 w:rsidRPr="009845D8">
        <w:rPr>
          <w:rFonts w:ascii="Calibri" w:eastAsia="Calibri" w:hAnsi="Calibri" w:cs="Calibri"/>
          <w:sz w:val="22"/>
          <w:szCs w:val="22"/>
          <w:lang w:bidi="ar-SA"/>
        </w:rPr>
        <w:t>-Esercizi di pre-acrobatica al trampolino elastico</w:t>
      </w:r>
    </w:p>
    <w:p w:rsidR="00845327" w:rsidRPr="009845D8" w:rsidRDefault="00845327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>
        <w:rPr>
          <w:rFonts w:ascii="Calibri" w:eastAsia="Calibri" w:hAnsi="Calibri" w:cs="Calibri"/>
          <w:sz w:val="22"/>
          <w:szCs w:val="22"/>
          <w:lang w:bidi="ar-SA"/>
        </w:rPr>
        <w:t>-Esercizi a corpo libero</w:t>
      </w:r>
    </w:p>
    <w:p w:rsidR="00DF27FF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 w:rsidRPr="009845D8">
        <w:rPr>
          <w:rFonts w:ascii="Calibri" w:eastAsia="Calibri" w:hAnsi="Calibri" w:cs="Calibri"/>
          <w:sz w:val="22"/>
          <w:szCs w:val="22"/>
          <w:lang w:bidi="ar-SA"/>
        </w:rPr>
        <w:t>-Esercizi di mobilità articolare e stretching</w:t>
      </w:r>
    </w:p>
    <w:p w:rsidR="00845327" w:rsidRDefault="00845327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>
        <w:rPr>
          <w:rFonts w:ascii="Calibri" w:eastAsia="Calibri" w:hAnsi="Calibri" w:cs="Calibri"/>
          <w:sz w:val="22"/>
          <w:szCs w:val="22"/>
          <w:lang w:bidi="ar-SA"/>
        </w:rPr>
        <w:t>-Esercizi in sala pesi di potenziamento</w:t>
      </w:r>
    </w:p>
    <w:p w:rsidR="007B6A3B" w:rsidRPr="009845D8" w:rsidRDefault="00DF27FF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>
        <w:rPr>
          <w:rFonts w:ascii="Calibri" w:eastAsia="Calibri" w:hAnsi="Calibri" w:cs="Calibri"/>
          <w:sz w:val="22"/>
          <w:szCs w:val="22"/>
          <w:lang w:bidi="ar-SA"/>
        </w:rPr>
        <w:t>-Test motori</w:t>
      </w:r>
      <w:r w:rsidR="007B6A3B" w:rsidRPr="009845D8">
        <w:rPr>
          <w:rFonts w:ascii="Calibri" w:eastAsia="Calibri" w:hAnsi="Calibri" w:cs="Calibri"/>
          <w:sz w:val="22"/>
          <w:szCs w:val="22"/>
          <w:lang w:bidi="ar-SA"/>
        </w:rPr>
        <w:t xml:space="preserve"> </w:t>
      </w: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 w:rsidRPr="009845D8">
        <w:rPr>
          <w:rFonts w:ascii="Calibri" w:eastAsia="Calibri" w:hAnsi="Calibri" w:cs="Calibri"/>
          <w:sz w:val="22"/>
          <w:szCs w:val="22"/>
          <w:lang w:bidi="ar-SA"/>
        </w:rPr>
        <w:t>-Calcio</w:t>
      </w: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 w:rsidRPr="009845D8">
        <w:rPr>
          <w:rFonts w:ascii="Calibri" w:eastAsia="Calibri" w:hAnsi="Calibri" w:cs="Calibri"/>
          <w:sz w:val="22"/>
          <w:szCs w:val="22"/>
          <w:lang w:bidi="ar-SA"/>
        </w:rPr>
        <w:t>-Tennistavolo</w:t>
      </w: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 w:rsidRPr="009845D8">
        <w:rPr>
          <w:rFonts w:ascii="Calibri" w:eastAsia="Calibri" w:hAnsi="Calibri" w:cs="Calibri"/>
          <w:sz w:val="22"/>
          <w:szCs w:val="22"/>
          <w:lang w:bidi="ar-SA"/>
        </w:rPr>
        <w:t>-Pallavolo</w:t>
      </w:r>
    </w:p>
    <w:p w:rsidR="007B6A3B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 w:rsidRPr="009845D8">
        <w:rPr>
          <w:rFonts w:ascii="Calibri" w:eastAsia="Calibri" w:hAnsi="Calibri" w:cs="Calibri"/>
          <w:sz w:val="22"/>
          <w:szCs w:val="22"/>
          <w:lang w:bidi="ar-SA"/>
        </w:rPr>
        <w:t>-Basket</w:t>
      </w:r>
    </w:p>
    <w:p w:rsidR="00DF27FF" w:rsidRDefault="00DF27FF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>
        <w:rPr>
          <w:rFonts w:ascii="Calibri" w:eastAsia="Calibri" w:hAnsi="Calibri" w:cs="Calibri"/>
          <w:sz w:val="22"/>
          <w:szCs w:val="22"/>
          <w:lang w:bidi="ar-SA"/>
        </w:rPr>
        <w:t>-Baseball</w:t>
      </w:r>
    </w:p>
    <w:p w:rsidR="00724D10" w:rsidRPr="009845D8" w:rsidRDefault="00724D10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>
        <w:rPr>
          <w:rFonts w:ascii="Calibri" w:eastAsia="Calibri" w:hAnsi="Calibri" w:cs="Calibri"/>
          <w:sz w:val="22"/>
          <w:szCs w:val="22"/>
          <w:lang w:bidi="ar-SA"/>
        </w:rPr>
        <w:t>-</w:t>
      </w:r>
      <w:proofErr w:type="spellStart"/>
      <w:r>
        <w:rPr>
          <w:rFonts w:ascii="Calibri" w:eastAsia="Calibri" w:hAnsi="Calibri" w:cs="Calibri"/>
          <w:sz w:val="22"/>
          <w:szCs w:val="22"/>
          <w:lang w:bidi="ar-SA"/>
        </w:rPr>
        <w:t>Hitball</w:t>
      </w:r>
      <w:proofErr w:type="spellEnd"/>
    </w:p>
    <w:p w:rsidR="007B6A3B" w:rsidRPr="009845D8" w:rsidRDefault="0006281E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  <w:r>
        <w:rPr>
          <w:rFonts w:ascii="Calibri" w:eastAsia="Calibri" w:hAnsi="Calibri" w:cs="Calibri"/>
          <w:sz w:val="22"/>
          <w:szCs w:val="22"/>
          <w:lang w:bidi="ar-SA"/>
        </w:rPr>
        <w:t>-Capacità motorie, forza resistenza e velocità, coordinative</w:t>
      </w: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Palatino Linotype" w:eastAsia="Times New Roman" w:hAnsi="Palatino Linotype" w:cs="Times New Roman"/>
          <w:i/>
          <w:sz w:val="16"/>
          <w:szCs w:val="22"/>
          <w:shd w:val="clear" w:color="auto" w:fill="FFFF00"/>
          <w:lang w:bidi="ar-SA"/>
        </w:rPr>
      </w:pPr>
    </w:p>
    <w:p w:rsidR="007B6A3B" w:rsidRPr="009845D8" w:rsidRDefault="007B6A3B" w:rsidP="007B6A3B">
      <w:pPr>
        <w:widowControl/>
        <w:tabs>
          <w:tab w:val="left" w:pos="7460"/>
        </w:tabs>
        <w:spacing w:before="57"/>
        <w:rPr>
          <w:rFonts w:ascii="Palatino Linotype" w:eastAsia="Times New Roman" w:hAnsi="Palatino Linotype" w:cs="Times New Roman"/>
          <w:i/>
          <w:sz w:val="16"/>
          <w:szCs w:val="22"/>
          <w:shd w:val="clear" w:color="auto" w:fill="FFFF00"/>
          <w:lang w:bidi="ar-SA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7B6A3B" w:rsidRPr="009845D8" w:rsidTr="003275F4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B23C4F" w:rsidP="003275F4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 xml:space="preserve">Cesano Maderno,  04 I 06 </w:t>
            </w:r>
            <w:proofErr w:type="spellStart"/>
            <w:r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I</w:t>
            </w:r>
            <w:proofErr w:type="spellEnd"/>
            <w:r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 xml:space="preserve"> 2019</w:t>
            </w:r>
            <w:bookmarkStart w:id="0" w:name="_GoBack"/>
            <w:bookmarkEnd w:id="0"/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9845D8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B23C4F" w:rsidP="003275F4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0B2F8A">
              <w:rPr>
                <w:rFonts w:ascii="Trebuchet MS" w:eastAsia="Times New Roman" w:hAnsi="Trebuchet MS" w:cs="Times New Roman"/>
                <w:i/>
                <w:sz w:val="18"/>
                <w:szCs w:val="18"/>
                <w:lang w:bidi="ar-SA"/>
              </w:rPr>
              <w:t>Andrea La Porta</w:t>
            </w:r>
          </w:p>
        </w:tc>
      </w:tr>
      <w:tr w:rsidR="007B6A3B" w:rsidRPr="009845D8" w:rsidTr="003275F4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9845D8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A3B" w:rsidRPr="009845D8" w:rsidRDefault="007B6A3B" w:rsidP="003275F4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</w:p>
        </w:tc>
      </w:tr>
    </w:tbl>
    <w:p w:rsidR="005F4B6F" w:rsidRDefault="005F4B6F"/>
    <w:sectPr w:rsidR="005F4B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A3B"/>
    <w:rsid w:val="0006281E"/>
    <w:rsid w:val="001E0F8E"/>
    <w:rsid w:val="00425776"/>
    <w:rsid w:val="005F4B6F"/>
    <w:rsid w:val="006B3082"/>
    <w:rsid w:val="00724D10"/>
    <w:rsid w:val="007B6A3B"/>
    <w:rsid w:val="00845327"/>
    <w:rsid w:val="00A346BE"/>
    <w:rsid w:val="00B23C4F"/>
    <w:rsid w:val="00BC295A"/>
    <w:rsid w:val="00DF27FF"/>
    <w:rsid w:val="00EA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B6A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6A3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6A3B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B6A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6A3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6A3B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docente</cp:lastModifiedBy>
  <cp:revision>12</cp:revision>
  <dcterms:created xsi:type="dcterms:W3CDTF">2018-05-29T10:35:00Z</dcterms:created>
  <dcterms:modified xsi:type="dcterms:W3CDTF">2019-06-04T07:58:00Z</dcterms:modified>
</cp:coreProperties>
</file>